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ind w:firstLine="0" w:firstLineChars="0"/>
        <w:jc w:val="both"/>
        <w:rPr>
          <w:rFonts w:hint="default" w:ascii="Times New Roman" w:hAnsi="Times New Roman" w:eastAsia="黑体" w:cs="Times New Roman"/>
          <w:i w:val="0"/>
          <w:caps w:val="0"/>
          <w:color w:val="000000" w:themeColor="text1"/>
          <w:spacing w:val="0"/>
          <w:kern w:val="0"/>
          <w:sz w:val="32"/>
          <w:szCs w:val="32"/>
          <w:highlight w:val="none"/>
          <w:lang w:val="en-US" w:eastAsia="zh-CN" w:bidi="ar"/>
          <w14:textFill>
            <w14:solidFill>
              <w14:schemeClr w14:val="tx1"/>
            </w14:solidFill>
          </w14:textFill>
        </w:rPr>
      </w:pPr>
      <w:r>
        <w:rPr>
          <w:rFonts w:hint="default" w:ascii="Times New Roman" w:hAnsi="Times New Roman" w:eastAsia="黑体" w:cs="Times New Roman"/>
          <w:i w:val="0"/>
          <w:caps w:val="0"/>
          <w:color w:val="000000" w:themeColor="text1"/>
          <w:spacing w:val="0"/>
          <w:kern w:val="0"/>
          <w:sz w:val="32"/>
          <w:szCs w:val="32"/>
          <w:highlight w:val="none"/>
          <w:lang w:val="en-US" w:eastAsia="zh-CN" w:bidi="ar"/>
          <w14:textFill>
            <w14:solidFill>
              <w14:schemeClr w14:val="tx1"/>
            </w14:solidFill>
          </w14:textFill>
        </w:rPr>
        <w:t>附件</w:t>
      </w:r>
      <w:r>
        <w:rPr>
          <w:rFonts w:hint="eastAsia" w:ascii="Times New Roman" w:hAnsi="Times New Roman" w:eastAsia="黑体" w:cs="Times New Roman"/>
          <w:i w:val="0"/>
          <w:caps w:val="0"/>
          <w:color w:val="000000" w:themeColor="text1"/>
          <w:spacing w:val="0"/>
          <w:kern w:val="0"/>
          <w:sz w:val="32"/>
          <w:szCs w:val="32"/>
          <w:highlight w:val="none"/>
          <w:lang w:val="en-US" w:eastAsia="zh-CN" w:bidi="ar"/>
          <w14:textFill>
            <w14:solidFill>
              <w14:schemeClr w14:val="tx1"/>
            </w14:solidFill>
          </w14:textFill>
        </w:rPr>
        <w:t>2</w:t>
      </w:r>
    </w:p>
    <w:p>
      <w:pPr>
        <w:pStyle w:val="2"/>
        <w:spacing w:line="560" w:lineRule="exact"/>
        <w:ind w:firstLine="0" w:firstLineChars="0"/>
        <w:jc w:val="center"/>
        <w:rPr>
          <w:rFonts w:hint="default" w:ascii="Times New Roman" w:hAnsi="Times New Roman" w:eastAsia="仿宋_GB2312" w:cs="Times New Roman"/>
          <w:i w:val="0"/>
          <w:caps w:val="0"/>
          <w:color w:val="000000" w:themeColor="text1"/>
          <w:spacing w:val="0"/>
          <w:kern w:val="0"/>
          <w:sz w:val="32"/>
          <w:szCs w:val="32"/>
          <w:highlight w:val="none"/>
          <w:u w:val="single"/>
          <w:lang w:val="en-US" w:eastAsia="zh-CN" w:bidi="ar"/>
          <w14:textFill>
            <w14:solidFill>
              <w14:schemeClr w14:val="tx1"/>
            </w14:solidFill>
          </w14:textFill>
        </w:rPr>
      </w:pPr>
      <w:r>
        <w:rPr>
          <w:rFonts w:hint="default" w:ascii="Times New Roman" w:hAnsi="Times New Roman" w:eastAsia="方正小标宋简体" w:cs="Times New Roman"/>
          <w:i w:val="0"/>
          <w:caps w:val="0"/>
          <w:color w:val="000000" w:themeColor="text1"/>
          <w:spacing w:val="0"/>
          <w:kern w:val="0"/>
          <w:sz w:val="44"/>
          <w:szCs w:val="44"/>
          <w:highlight w:val="none"/>
          <w:lang w:val="en-US" w:eastAsia="zh-CN" w:bidi="ar"/>
          <w14:textFill>
            <w14:solidFill>
              <w14:schemeClr w14:val="tx1"/>
            </w14:solidFill>
          </w14:textFill>
        </w:rPr>
        <w:t>供应商承诺书</w:t>
      </w:r>
    </w:p>
    <w:p>
      <w:pPr>
        <w:pStyle w:val="2"/>
        <w:spacing w:line="560" w:lineRule="exact"/>
        <w:ind w:firstLine="0" w:firstLineChars="0"/>
        <w:jc w:val="both"/>
        <w:rPr>
          <w:rFonts w:hint="eastAsia" w:ascii="Times New Roman" w:hAnsi="Times New Roman" w:eastAsia="仿宋_GB2312" w:cs="Times New Roman"/>
          <w:i w:val="0"/>
          <w:caps w:val="0"/>
          <w:color w:val="000000" w:themeColor="text1"/>
          <w:spacing w:val="0"/>
          <w:kern w:val="0"/>
          <w:sz w:val="32"/>
          <w:szCs w:val="32"/>
          <w:highlight w:val="none"/>
          <w:u w:val="single"/>
          <w:lang w:val="en-US" w:eastAsia="zh-CN" w:bidi="ar"/>
          <w14:textFill>
            <w14:solidFill>
              <w14:schemeClr w14:val="tx1"/>
            </w14:solidFill>
          </w14:textFill>
        </w:rPr>
      </w:pPr>
    </w:p>
    <w:p>
      <w:pPr>
        <w:pStyle w:val="2"/>
        <w:spacing w:line="560" w:lineRule="exact"/>
        <w:ind w:firstLine="0" w:firstLineChars="0"/>
        <w:jc w:val="both"/>
        <w:rPr>
          <w:rFonts w:hint="default" w:ascii="Times New Roman" w:hAnsi="Times New Roman" w:eastAsia="仿宋_GB2312" w:cs="Times New Roman"/>
          <w:i w:val="0"/>
          <w:caps w:val="0"/>
          <w:color w:val="000000" w:themeColor="text1"/>
          <w:spacing w:val="0"/>
          <w:kern w:val="0"/>
          <w:sz w:val="32"/>
          <w:szCs w:val="32"/>
          <w:highlight w:val="none"/>
          <w:u w:val="none"/>
          <w:lang w:val="en-US" w:eastAsia="zh-CN" w:bidi="ar"/>
          <w14:textFill>
            <w14:solidFill>
              <w14:schemeClr w14:val="tx1"/>
            </w14:solidFill>
          </w14:textFill>
        </w:rPr>
      </w:pPr>
      <w:r>
        <w:rPr>
          <w:rFonts w:hint="eastAsia" w:ascii="Times New Roman" w:hAnsi="Times New Roman" w:eastAsia="仿宋_GB2312" w:cs="Times New Roman"/>
          <w:i w:val="0"/>
          <w:caps w:val="0"/>
          <w:color w:val="000000" w:themeColor="text1"/>
          <w:spacing w:val="0"/>
          <w:kern w:val="0"/>
          <w:sz w:val="32"/>
          <w:szCs w:val="32"/>
          <w:highlight w:val="none"/>
          <w:u w:val="none"/>
          <w:lang w:val="en-US" w:eastAsia="zh-CN" w:bidi="ar"/>
          <w14:textFill>
            <w14:solidFill>
              <w14:schemeClr w14:val="tx1"/>
            </w14:solidFill>
          </w14:textFill>
        </w:rPr>
        <w:t>甘孜州天路工程咨询有限公司：</w:t>
      </w:r>
    </w:p>
    <w:p>
      <w:pPr>
        <w:pStyle w:val="2"/>
        <w:spacing w:line="560" w:lineRule="exact"/>
        <w:jc w:val="both"/>
        <w:rPr>
          <w:rFonts w:hint="default" w:ascii="Times New Roman" w:hAnsi="Times New Roman" w:eastAsia="仿宋_GB2312" w:cs="Times New Roman"/>
          <w:i w:val="0"/>
          <w:caps w:val="0"/>
          <w:color w:val="000000" w:themeColor="text1"/>
          <w:spacing w:val="0"/>
          <w:kern w:val="0"/>
          <w:sz w:val="32"/>
          <w:szCs w:val="32"/>
          <w:highlight w:val="none"/>
          <w:lang w:val="en-US" w:eastAsia="zh-CN" w:bidi="ar"/>
          <w14:textFill>
            <w14:solidFill>
              <w14:schemeClr w14:val="tx1"/>
            </w14:solidFill>
          </w14:textFill>
        </w:rPr>
      </w:pPr>
      <w:r>
        <w:rPr>
          <w:rFonts w:hint="default" w:ascii="Times New Roman" w:hAnsi="Times New Roman" w:eastAsia="仿宋_GB2312" w:cs="Times New Roman"/>
          <w:i w:val="0"/>
          <w:caps w:val="0"/>
          <w:color w:val="000000" w:themeColor="text1"/>
          <w:spacing w:val="0"/>
          <w:kern w:val="0"/>
          <w:sz w:val="32"/>
          <w:szCs w:val="32"/>
          <w:highlight w:val="none"/>
          <w:lang w:val="en-US" w:eastAsia="zh-CN" w:bidi="ar"/>
          <w14:textFill>
            <w14:solidFill>
              <w14:schemeClr w14:val="tx1"/>
            </w14:solidFill>
          </w14:textFill>
        </w:rPr>
        <w:t>我单位自愿申请成为贵公司的供应商，为贵公司及所属单位提供产品及相关服务,并承诺如下：</w:t>
      </w:r>
    </w:p>
    <w:p>
      <w:pPr>
        <w:pStyle w:val="2"/>
        <w:spacing w:line="560" w:lineRule="exact"/>
        <w:jc w:val="both"/>
        <w:rPr>
          <w:rFonts w:hint="default" w:ascii="Times New Roman" w:hAnsi="Times New Roman" w:eastAsia="仿宋_GB2312" w:cs="Times New Roman"/>
          <w:i w:val="0"/>
          <w:caps w:val="0"/>
          <w:color w:val="000000" w:themeColor="text1"/>
          <w:spacing w:val="0"/>
          <w:kern w:val="0"/>
          <w:sz w:val="32"/>
          <w:szCs w:val="32"/>
          <w:highlight w:val="none"/>
          <w:lang w:val="en-US" w:eastAsia="zh-CN" w:bidi="ar"/>
          <w14:textFill>
            <w14:solidFill>
              <w14:schemeClr w14:val="tx1"/>
            </w14:solidFill>
          </w14:textFill>
        </w:rPr>
      </w:pPr>
      <w:r>
        <w:rPr>
          <w:rFonts w:hint="default" w:ascii="Times New Roman" w:hAnsi="Times New Roman" w:eastAsia="仿宋_GB2312" w:cs="Times New Roman"/>
          <w:i w:val="0"/>
          <w:caps w:val="0"/>
          <w:color w:val="000000" w:themeColor="text1"/>
          <w:spacing w:val="0"/>
          <w:kern w:val="0"/>
          <w:sz w:val="32"/>
          <w:szCs w:val="32"/>
          <w:highlight w:val="none"/>
          <w:lang w:val="en-US" w:eastAsia="zh-CN" w:bidi="ar"/>
          <w14:textFill>
            <w14:solidFill>
              <w14:schemeClr w14:val="tx1"/>
            </w14:solidFill>
          </w14:textFill>
        </w:rPr>
        <w:t>一、遵守贵公司关于供应商管理的相关规定，接受并配合贵公司所做的一切合法的调查、核实及评价工作，在贵公司核准的准入范围内进行产品及服务销售活动。</w:t>
      </w:r>
    </w:p>
    <w:p>
      <w:pPr>
        <w:pStyle w:val="2"/>
        <w:spacing w:line="560" w:lineRule="exact"/>
        <w:jc w:val="both"/>
        <w:rPr>
          <w:rFonts w:hint="default" w:ascii="Times New Roman" w:hAnsi="Times New Roman" w:eastAsia="仿宋_GB2312" w:cs="Times New Roman"/>
          <w:i w:val="0"/>
          <w:caps w:val="0"/>
          <w:color w:val="000000" w:themeColor="text1"/>
          <w:spacing w:val="0"/>
          <w:kern w:val="0"/>
          <w:sz w:val="32"/>
          <w:szCs w:val="32"/>
          <w:highlight w:val="none"/>
          <w:lang w:val="en-US" w:eastAsia="zh-CN" w:bidi="ar"/>
          <w14:textFill>
            <w14:solidFill>
              <w14:schemeClr w14:val="tx1"/>
            </w14:solidFill>
          </w14:textFill>
        </w:rPr>
      </w:pPr>
      <w:r>
        <w:rPr>
          <w:rFonts w:hint="default" w:ascii="Times New Roman" w:hAnsi="Times New Roman" w:eastAsia="仿宋_GB2312" w:cs="Times New Roman"/>
          <w:i w:val="0"/>
          <w:caps w:val="0"/>
          <w:color w:val="000000" w:themeColor="text1"/>
          <w:spacing w:val="0"/>
          <w:kern w:val="0"/>
          <w:sz w:val="32"/>
          <w:szCs w:val="32"/>
          <w:highlight w:val="none"/>
          <w:lang w:val="en-US" w:eastAsia="zh-CN" w:bidi="ar"/>
          <w14:textFill>
            <w14:solidFill>
              <w14:schemeClr w14:val="tx1"/>
            </w14:solidFill>
          </w14:textFill>
        </w:rPr>
        <w:t>二、我方承诺向贵公司提供符合国家标准及</w:t>
      </w:r>
      <w:bookmarkStart w:id="0" w:name="_GoBack"/>
      <w:bookmarkEnd w:id="0"/>
      <w:r>
        <w:rPr>
          <w:rFonts w:hint="default" w:ascii="Times New Roman" w:hAnsi="Times New Roman" w:eastAsia="仿宋_GB2312" w:cs="Times New Roman"/>
          <w:i w:val="0"/>
          <w:caps w:val="0"/>
          <w:color w:val="000000" w:themeColor="text1"/>
          <w:spacing w:val="0"/>
          <w:kern w:val="0"/>
          <w:sz w:val="32"/>
          <w:szCs w:val="32"/>
          <w:highlight w:val="none"/>
          <w:lang w:val="en-US" w:eastAsia="zh-CN" w:bidi="ar"/>
          <w14:textFill>
            <w14:solidFill>
              <w14:schemeClr w14:val="tx1"/>
            </w14:solidFill>
          </w14:textFill>
        </w:rPr>
        <w:t>合同约定标准的货物原材料或机械设备，保证不发生擅自断货、停供现象；</w:t>
      </w:r>
    </w:p>
    <w:p>
      <w:pPr>
        <w:pStyle w:val="2"/>
        <w:spacing w:line="560" w:lineRule="exact"/>
        <w:jc w:val="both"/>
        <w:rPr>
          <w:rFonts w:hint="default" w:ascii="Times New Roman" w:hAnsi="Times New Roman" w:eastAsia="仿宋_GB2312" w:cs="Times New Roman"/>
          <w:i w:val="0"/>
          <w:caps w:val="0"/>
          <w:color w:val="000000" w:themeColor="text1"/>
          <w:spacing w:val="0"/>
          <w:kern w:val="0"/>
          <w:sz w:val="32"/>
          <w:szCs w:val="32"/>
          <w:highlight w:val="none"/>
          <w:lang w:val="en-US" w:eastAsia="zh-CN" w:bidi="ar"/>
          <w14:textFill>
            <w14:solidFill>
              <w14:schemeClr w14:val="tx1"/>
            </w14:solidFill>
          </w14:textFill>
        </w:rPr>
      </w:pPr>
      <w:r>
        <w:rPr>
          <w:rFonts w:hint="default" w:ascii="Times New Roman" w:hAnsi="Times New Roman" w:eastAsia="仿宋_GB2312" w:cs="Times New Roman"/>
          <w:i w:val="0"/>
          <w:caps w:val="0"/>
          <w:color w:val="000000" w:themeColor="text1"/>
          <w:spacing w:val="0"/>
          <w:kern w:val="0"/>
          <w:sz w:val="32"/>
          <w:szCs w:val="32"/>
          <w:highlight w:val="none"/>
          <w:lang w:val="en-US" w:eastAsia="zh-CN" w:bidi="ar"/>
          <w14:textFill>
            <w14:solidFill>
              <w14:schemeClr w14:val="tx1"/>
            </w14:solidFill>
          </w14:textFill>
        </w:rPr>
        <w:t>三、对出现质量问题的产品及服务及时召回并采取必要的补救措施，承担由此给贵公司造成的经济损失。</w:t>
      </w:r>
    </w:p>
    <w:p>
      <w:pPr>
        <w:pStyle w:val="2"/>
        <w:spacing w:line="560" w:lineRule="exact"/>
        <w:jc w:val="both"/>
        <w:rPr>
          <w:rFonts w:hint="default" w:ascii="Times New Roman" w:hAnsi="Times New Roman" w:eastAsia="仿宋_GB2312" w:cs="Times New Roman"/>
          <w:i w:val="0"/>
          <w:caps w:val="0"/>
          <w:color w:val="000000" w:themeColor="text1"/>
          <w:spacing w:val="0"/>
          <w:kern w:val="0"/>
          <w:sz w:val="32"/>
          <w:szCs w:val="32"/>
          <w:highlight w:val="none"/>
          <w:lang w:val="en-US" w:eastAsia="zh-CN" w:bidi="ar"/>
          <w14:textFill>
            <w14:solidFill>
              <w14:schemeClr w14:val="tx1"/>
            </w14:solidFill>
          </w14:textFill>
        </w:rPr>
      </w:pPr>
      <w:r>
        <w:rPr>
          <w:rFonts w:hint="default" w:ascii="Times New Roman" w:hAnsi="Times New Roman" w:eastAsia="仿宋_GB2312" w:cs="Times New Roman"/>
          <w:i w:val="0"/>
          <w:caps w:val="0"/>
          <w:color w:val="000000" w:themeColor="text1"/>
          <w:spacing w:val="0"/>
          <w:kern w:val="0"/>
          <w:sz w:val="32"/>
          <w:szCs w:val="32"/>
          <w:highlight w:val="none"/>
          <w:lang w:val="en-US" w:eastAsia="zh-CN" w:bidi="ar"/>
          <w14:textFill>
            <w14:solidFill>
              <w14:schemeClr w14:val="tx1"/>
            </w14:solidFill>
          </w14:textFill>
        </w:rPr>
        <w:t>四、承诺对贵公司提供的产品或服务不存在所有权及知识产权方面的瑕疵，我公司承担因所有权或知识产权方面存在的问题给贵公司造成的损失。</w:t>
      </w:r>
    </w:p>
    <w:p>
      <w:pPr>
        <w:pStyle w:val="2"/>
        <w:spacing w:line="560" w:lineRule="exact"/>
        <w:jc w:val="both"/>
        <w:rPr>
          <w:rFonts w:hint="default" w:ascii="Times New Roman" w:hAnsi="Times New Roman" w:eastAsia="仿宋_GB2312" w:cs="Times New Roman"/>
          <w:i w:val="0"/>
          <w:caps w:val="0"/>
          <w:color w:val="000000" w:themeColor="text1"/>
          <w:spacing w:val="0"/>
          <w:kern w:val="0"/>
          <w:sz w:val="32"/>
          <w:szCs w:val="32"/>
          <w:highlight w:val="none"/>
          <w:lang w:val="en-US" w:eastAsia="zh-CN" w:bidi="ar"/>
          <w14:textFill>
            <w14:solidFill>
              <w14:schemeClr w14:val="tx1"/>
            </w14:solidFill>
          </w14:textFill>
        </w:rPr>
      </w:pPr>
      <w:r>
        <w:rPr>
          <w:rFonts w:hint="default" w:ascii="Times New Roman" w:hAnsi="Times New Roman" w:eastAsia="仿宋_GB2312" w:cs="Times New Roman"/>
          <w:i w:val="0"/>
          <w:caps w:val="0"/>
          <w:color w:val="000000" w:themeColor="text1"/>
          <w:spacing w:val="0"/>
          <w:kern w:val="0"/>
          <w:sz w:val="32"/>
          <w:szCs w:val="32"/>
          <w:highlight w:val="none"/>
          <w:lang w:val="en-US" w:eastAsia="zh-CN" w:bidi="ar"/>
          <w14:textFill>
            <w14:solidFill>
              <w14:schemeClr w14:val="tx1"/>
            </w14:solidFill>
          </w14:textFill>
        </w:rPr>
        <w:t>五、接受并配合贵公司为保证产品质量而开展的驻厂监</w:t>
      </w:r>
    </w:p>
    <w:p>
      <w:pPr>
        <w:pStyle w:val="2"/>
        <w:spacing w:line="560" w:lineRule="exact"/>
        <w:ind w:firstLine="0" w:firstLineChars="0"/>
        <w:jc w:val="both"/>
        <w:rPr>
          <w:rFonts w:hint="default" w:ascii="Times New Roman" w:hAnsi="Times New Roman" w:eastAsia="仿宋_GB2312" w:cs="Times New Roman"/>
          <w:i w:val="0"/>
          <w:caps w:val="0"/>
          <w:color w:val="000000" w:themeColor="text1"/>
          <w:spacing w:val="0"/>
          <w:kern w:val="0"/>
          <w:sz w:val="32"/>
          <w:szCs w:val="32"/>
          <w:highlight w:val="none"/>
          <w:lang w:val="en-US" w:eastAsia="zh-CN" w:bidi="ar"/>
          <w14:textFill>
            <w14:solidFill>
              <w14:schemeClr w14:val="tx1"/>
            </w14:solidFill>
          </w14:textFill>
        </w:rPr>
      </w:pPr>
      <w:r>
        <w:rPr>
          <w:rFonts w:hint="default" w:ascii="Times New Roman" w:hAnsi="Times New Roman" w:eastAsia="仿宋_GB2312" w:cs="Times New Roman"/>
          <w:i w:val="0"/>
          <w:caps w:val="0"/>
          <w:color w:val="000000" w:themeColor="text1"/>
          <w:spacing w:val="0"/>
          <w:kern w:val="0"/>
          <w:sz w:val="32"/>
          <w:szCs w:val="32"/>
          <w:highlight w:val="none"/>
          <w:lang w:val="en-US" w:eastAsia="zh-CN" w:bidi="ar"/>
          <w14:textFill>
            <w14:solidFill>
              <w14:schemeClr w14:val="tx1"/>
            </w14:solidFill>
          </w14:textFill>
        </w:rPr>
        <w:t>造。</w:t>
      </w:r>
    </w:p>
    <w:p>
      <w:pPr>
        <w:pStyle w:val="2"/>
        <w:spacing w:line="560" w:lineRule="exact"/>
        <w:jc w:val="both"/>
        <w:rPr>
          <w:rFonts w:hint="default" w:ascii="Times New Roman" w:hAnsi="Times New Roman" w:eastAsia="仿宋_GB2312" w:cs="Times New Roman"/>
          <w:i w:val="0"/>
          <w:caps w:val="0"/>
          <w:color w:val="000000" w:themeColor="text1"/>
          <w:spacing w:val="0"/>
          <w:kern w:val="0"/>
          <w:sz w:val="32"/>
          <w:szCs w:val="32"/>
          <w:highlight w:val="none"/>
          <w:lang w:val="en-US" w:eastAsia="zh-CN" w:bidi="ar"/>
          <w14:textFill>
            <w14:solidFill>
              <w14:schemeClr w14:val="tx1"/>
            </w14:solidFill>
          </w14:textFill>
        </w:rPr>
      </w:pPr>
      <w:r>
        <w:rPr>
          <w:rFonts w:hint="default" w:ascii="Times New Roman" w:hAnsi="Times New Roman" w:eastAsia="仿宋_GB2312" w:cs="Times New Roman"/>
          <w:i w:val="0"/>
          <w:caps w:val="0"/>
          <w:color w:val="000000" w:themeColor="text1"/>
          <w:spacing w:val="0"/>
          <w:kern w:val="0"/>
          <w:sz w:val="32"/>
          <w:szCs w:val="32"/>
          <w:highlight w:val="none"/>
          <w:lang w:val="en-US" w:eastAsia="zh-CN" w:bidi="ar"/>
          <w14:textFill>
            <w14:solidFill>
              <w14:schemeClr w14:val="tx1"/>
            </w14:solidFill>
          </w14:textFill>
        </w:rPr>
        <w:t>六、对与贵公司交易过程中获取的商业信息承担保密的</w:t>
      </w:r>
    </w:p>
    <w:p>
      <w:pPr>
        <w:pStyle w:val="2"/>
        <w:spacing w:line="560" w:lineRule="exact"/>
        <w:ind w:firstLine="0" w:firstLineChars="0"/>
        <w:jc w:val="both"/>
        <w:rPr>
          <w:rFonts w:hint="default" w:ascii="Times New Roman" w:hAnsi="Times New Roman" w:eastAsia="仿宋_GB2312" w:cs="Times New Roman"/>
          <w:i w:val="0"/>
          <w:caps w:val="0"/>
          <w:color w:val="000000" w:themeColor="text1"/>
          <w:spacing w:val="0"/>
          <w:kern w:val="0"/>
          <w:sz w:val="32"/>
          <w:szCs w:val="32"/>
          <w:highlight w:val="none"/>
          <w:lang w:val="en-US" w:eastAsia="zh-CN" w:bidi="ar"/>
          <w14:textFill>
            <w14:solidFill>
              <w14:schemeClr w14:val="tx1"/>
            </w14:solidFill>
          </w14:textFill>
        </w:rPr>
      </w:pPr>
      <w:r>
        <w:rPr>
          <w:rFonts w:hint="default" w:ascii="Times New Roman" w:hAnsi="Times New Roman" w:eastAsia="仿宋_GB2312" w:cs="Times New Roman"/>
          <w:i w:val="0"/>
          <w:caps w:val="0"/>
          <w:color w:val="000000" w:themeColor="text1"/>
          <w:spacing w:val="0"/>
          <w:kern w:val="0"/>
          <w:sz w:val="32"/>
          <w:szCs w:val="32"/>
          <w:highlight w:val="none"/>
          <w:lang w:val="en-US" w:eastAsia="zh-CN" w:bidi="ar"/>
          <w14:textFill>
            <w14:solidFill>
              <w14:schemeClr w14:val="tx1"/>
            </w14:solidFill>
          </w14:textFill>
        </w:rPr>
        <w:t>责任。</w:t>
      </w:r>
    </w:p>
    <w:p>
      <w:pPr>
        <w:pStyle w:val="2"/>
        <w:spacing w:line="560" w:lineRule="exact"/>
        <w:jc w:val="both"/>
        <w:rPr>
          <w:rFonts w:hint="default" w:ascii="Times New Roman" w:hAnsi="Times New Roman" w:eastAsia="仿宋_GB2312" w:cs="Times New Roman"/>
          <w:i w:val="0"/>
          <w:caps w:val="0"/>
          <w:color w:val="000000" w:themeColor="text1"/>
          <w:spacing w:val="0"/>
          <w:kern w:val="0"/>
          <w:sz w:val="32"/>
          <w:szCs w:val="32"/>
          <w:highlight w:val="none"/>
          <w:lang w:val="en-US" w:eastAsia="zh-CN" w:bidi="ar"/>
          <w14:textFill>
            <w14:solidFill>
              <w14:schemeClr w14:val="tx1"/>
            </w14:solidFill>
          </w14:textFill>
        </w:rPr>
      </w:pPr>
      <w:r>
        <w:rPr>
          <w:rFonts w:hint="default" w:ascii="Times New Roman" w:hAnsi="Times New Roman" w:eastAsia="仿宋_GB2312" w:cs="Times New Roman"/>
          <w:i w:val="0"/>
          <w:caps w:val="0"/>
          <w:color w:val="000000" w:themeColor="text1"/>
          <w:spacing w:val="0"/>
          <w:kern w:val="0"/>
          <w:sz w:val="32"/>
          <w:szCs w:val="32"/>
          <w:highlight w:val="none"/>
          <w:lang w:val="en-US" w:eastAsia="zh-CN" w:bidi="ar"/>
          <w14:textFill>
            <w14:solidFill>
              <w14:schemeClr w14:val="tx1"/>
            </w14:solidFill>
          </w14:textFill>
        </w:rPr>
        <w:t>七、遵守国家相关法律法规，诚信守约，不以任何形式、</w:t>
      </w:r>
    </w:p>
    <w:p>
      <w:pPr>
        <w:pStyle w:val="2"/>
        <w:spacing w:line="560" w:lineRule="exact"/>
        <w:ind w:firstLine="0" w:firstLineChars="0"/>
        <w:jc w:val="both"/>
        <w:rPr>
          <w:rFonts w:hint="default" w:ascii="Times New Roman" w:hAnsi="Times New Roman" w:eastAsia="仿宋_GB2312" w:cs="Times New Roman"/>
          <w:i w:val="0"/>
          <w:caps w:val="0"/>
          <w:color w:val="000000" w:themeColor="text1"/>
          <w:spacing w:val="0"/>
          <w:kern w:val="0"/>
          <w:sz w:val="32"/>
          <w:szCs w:val="32"/>
          <w:highlight w:val="none"/>
          <w:lang w:val="en-US" w:eastAsia="zh-CN" w:bidi="ar"/>
          <w14:textFill>
            <w14:solidFill>
              <w14:schemeClr w14:val="tx1"/>
            </w14:solidFill>
          </w14:textFill>
        </w:rPr>
      </w:pPr>
      <w:r>
        <w:rPr>
          <w:rFonts w:hint="default" w:ascii="Times New Roman" w:hAnsi="Times New Roman" w:eastAsia="仿宋_GB2312" w:cs="Times New Roman"/>
          <w:i w:val="0"/>
          <w:caps w:val="0"/>
          <w:color w:val="000000" w:themeColor="text1"/>
          <w:spacing w:val="0"/>
          <w:kern w:val="0"/>
          <w:sz w:val="32"/>
          <w:szCs w:val="32"/>
          <w:highlight w:val="none"/>
          <w:lang w:val="en-US" w:eastAsia="zh-CN" w:bidi="ar"/>
          <w14:textFill>
            <w14:solidFill>
              <w14:schemeClr w14:val="tx1"/>
            </w14:solidFill>
          </w14:textFill>
        </w:rPr>
        <w:t>任何理由向贵公司工作人员提供佣金、回扣、礼金礼券和贵</w:t>
      </w:r>
    </w:p>
    <w:p>
      <w:pPr>
        <w:pStyle w:val="2"/>
        <w:spacing w:line="560" w:lineRule="exact"/>
        <w:ind w:firstLine="0" w:firstLineChars="0"/>
        <w:jc w:val="both"/>
        <w:rPr>
          <w:rFonts w:hint="default" w:ascii="Times New Roman" w:hAnsi="Times New Roman" w:eastAsia="仿宋_GB2312" w:cs="Times New Roman"/>
          <w:i w:val="0"/>
          <w:caps w:val="0"/>
          <w:color w:val="000000" w:themeColor="text1"/>
          <w:spacing w:val="0"/>
          <w:kern w:val="0"/>
          <w:sz w:val="32"/>
          <w:szCs w:val="32"/>
          <w:highlight w:val="none"/>
          <w:lang w:val="en-US" w:eastAsia="zh-CN" w:bidi="ar"/>
          <w14:textFill>
            <w14:solidFill>
              <w14:schemeClr w14:val="tx1"/>
            </w14:solidFill>
          </w14:textFill>
        </w:rPr>
      </w:pPr>
      <w:r>
        <w:rPr>
          <w:rFonts w:hint="default" w:ascii="Times New Roman" w:hAnsi="Times New Roman" w:eastAsia="仿宋_GB2312" w:cs="Times New Roman"/>
          <w:i w:val="0"/>
          <w:caps w:val="0"/>
          <w:color w:val="000000" w:themeColor="text1"/>
          <w:spacing w:val="0"/>
          <w:kern w:val="0"/>
          <w:sz w:val="32"/>
          <w:szCs w:val="32"/>
          <w:highlight w:val="none"/>
          <w:lang w:val="en-US" w:eastAsia="zh-CN" w:bidi="ar"/>
          <w14:textFill>
            <w14:solidFill>
              <w14:schemeClr w14:val="tx1"/>
            </w14:solidFill>
          </w14:textFill>
        </w:rPr>
        <w:t>重物品，也不为贵公司工作人员安排消费娱乐活动。</w:t>
      </w:r>
    </w:p>
    <w:p>
      <w:pPr>
        <w:pStyle w:val="2"/>
        <w:numPr>
          <w:ilvl w:val="0"/>
          <w:numId w:val="1"/>
        </w:numPr>
        <w:spacing w:line="560" w:lineRule="exact"/>
        <w:ind w:firstLine="640" w:firstLineChars="200"/>
        <w:jc w:val="both"/>
        <w:rPr>
          <w:rFonts w:hint="default" w:ascii="Times New Roman" w:hAnsi="Times New Roman" w:eastAsia="仿宋_GB2312" w:cs="Times New Roman"/>
          <w:i w:val="0"/>
          <w:caps w:val="0"/>
          <w:color w:val="000000" w:themeColor="text1"/>
          <w:spacing w:val="0"/>
          <w:kern w:val="0"/>
          <w:sz w:val="32"/>
          <w:szCs w:val="32"/>
          <w:highlight w:val="none"/>
          <w:lang w:val="en-US" w:eastAsia="zh-CN" w:bidi="ar"/>
          <w14:textFill>
            <w14:solidFill>
              <w14:schemeClr w14:val="tx1"/>
            </w14:solidFill>
          </w14:textFill>
        </w:rPr>
      </w:pPr>
      <w:r>
        <w:rPr>
          <w:rFonts w:hint="default" w:ascii="Times New Roman" w:hAnsi="Times New Roman" w:eastAsia="仿宋_GB2312" w:cs="Times New Roman"/>
          <w:i w:val="0"/>
          <w:caps w:val="0"/>
          <w:color w:val="000000" w:themeColor="text1"/>
          <w:spacing w:val="0"/>
          <w:kern w:val="0"/>
          <w:sz w:val="32"/>
          <w:szCs w:val="32"/>
          <w:highlight w:val="none"/>
          <w:lang w:val="en-US" w:eastAsia="zh-CN" w:bidi="ar"/>
          <w14:textFill>
            <w14:solidFill>
              <w14:schemeClr w14:val="tx1"/>
            </w14:solidFill>
          </w14:textFill>
        </w:rPr>
        <w:t>接受采购人的履约管理，并接受履约处罚等。</w:t>
      </w:r>
    </w:p>
    <w:p>
      <w:pPr>
        <w:pStyle w:val="2"/>
        <w:numPr>
          <w:ilvl w:val="0"/>
          <w:numId w:val="1"/>
        </w:numPr>
        <w:spacing w:line="560" w:lineRule="exact"/>
        <w:ind w:firstLine="640" w:firstLineChars="200"/>
        <w:jc w:val="both"/>
        <w:rPr>
          <w:rFonts w:hint="default" w:ascii="Times New Roman" w:hAnsi="Times New Roman" w:eastAsia="仿宋_GB2312" w:cs="Times New Roman"/>
          <w:i w:val="0"/>
          <w:caps w:val="0"/>
          <w:color w:val="000000" w:themeColor="text1"/>
          <w:spacing w:val="0"/>
          <w:kern w:val="0"/>
          <w:sz w:val="32"/>
          <w:szCs w:val="32"/>
          <w:highlight w:val="none"/>
          <w:lang w:val="en-US" w:eastAsia="zh-CN" w:bidi="ar"/>
          <w14:textFill>
            <w14:solidFill>
              <w14:schemeClr w14:val="tx1"/>
            </w14:solidFill>
          </w14:textFill>
        </w:rPr>
      </w:pPr>
      <w:r>
        <w:rPr>
          <w:rFonts w:hint="default" w:ascii="Times New Roman" w:hAnsi="Times New Roman" w:eastAsia="仿宋_GB2312" w:cs="Times New Roman"/>
          <w:color w:val="000000" w:themeColor="text1"/>
          <w:kern w:val="0"/>
          <w:sz w:val="32"/>
          <w:szCs w:val="32"/>
          <w:highlight w:val="none"/>
          <w:lang w:bidi="ar"/>
          <w14:textFill>
            <w14:solidFill>
              <w14:schemeClr w14:val="tx1"/>
            </w14:solidFill>
          </w14:textFill>
        </w:rPr>
        <w:t>承诺能提供不低于拟承揽合同总价的40%及以上垫资能力</w:t>
      </w:r>
      <w:r>
        <w:rPr>
          <w:rFonts w:hint="default" w:ascii="Times New Roman" w:hAnsi="Times New Roman" w:eastAsia="仿宋_GB2312" w:cs="Times New Roman"/>
          <w:color w:val="000000" w:themeColor="text1"/>
          <w:kern w:val="0"/>
          <w:sz w:val="32"/>
          <w:szCs w:val="32"/>
          <w:highlight w:val="none"/>
          <w:lang w:eastAsia="zh-CN" w:bidi="ar"/>
          <w14:textFill>
            <w14:solidFill>
              <w14:schemeClr w14:val="tx1"/>
            </w14:solidFill>
          </w14:textFill>
        </w:rPr>
        <w:t>，</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并在</w:t>
      </w:r>
      <w:r>
        <w:rPr>
          <w:rFonts w:hint="default" w:ascii="Times New Roman" w:hAnsi="Times New Roman" w:eastAsia="仿宋_GB2312" w:cs="Times New Roman"/>
          <w:color w:val="000000" w:themeColor="text1"/>
          <w:kern w:val="0"/>
          <w:sz w:val="32"/>
          <w:szCs w:val="32"/>
          <w:highlight w:val="none"/>
          <w:lang w:bidi="ar"/>
          <w14:textFill>
            <w14:solidFill>
              <w14:schemeClr w14:val="tx1"/>
            </w14:solidFill>
          </w14:textFill>
        </w:rPr>
        <w:t>招标采购及合同签订等时，</w:t>
      </w:r>
      <w:r>
        <w:rPr>
          <w:rFonts w:hint="default" w:ascii="Times New Roman" w:hAnsi="Times New Roman" w:eastAsia="仿宋_GB2312" w:cs="Times New Roman"/>
          <w:color w:val="000000" w:themeColor="text1"/>
          <w:kern w:val="0"/>
          <w:sz w:val="32"/>
          <w:szCs w:val="32"/>
          <w:highlight w:val="none"/>
          <w:lang w:val="en-US" w:eastAsia="zh-CN" w:bidi="ar"/>
          <w14:textFill>
            <w14:solidFill>
              <w14:schemeClr w14:val="tx1"/>
            </w14:solidFill>
          </w14:textFill>
        </w:rPr>
        <w:t>按要求进行垫资能力承诺。</w:t>
      </w:r>
    </w:p>
    <w:p>
      <w:pPr>
        <w:pStyle w:val="2"/>
        <w:spacing w:line="560" w:lineRule="exact"/>
        <w:jc w:val="both"/>
        <w:rPr>
          <w:rFonts w:hint="default" w:ascii="Times New Roman" w:hAnsi="Times New Roman" w:eastAsia="仿宋_GB2312" w:cs="Times New Roman"/>
          <w:i w:val="0"/>
          <w:caps w:val="0"/>
          <w:color w:val="000000" w:themeColor="text1"/>
          <w:spacing w:val="0"/>
          <w:kern w:val="0"/>
          <w:sz w:val="32"/>
          <w:szCs w:val="32"/>
          <w:highlight w:val="none"/>
          <w:lang w:val="en-US" w:eastAsia="zh-CN" w:bidi="ar"/>
          <w14:textFill>
            <w14:solidFill>
              <w14:schemeClr w14:val="tx1"/>
            </w14:solidFill>
          </w14:textFill>
        </w:rPr>
      </w:pPr>
      <w:r>
        <w:rPr>
          <w:rFonts w:hint="default" w:ascii="Times New Roman" w:hAnsi="Times New Roman" w:eastAsia="仿宋_GB2312" w:cs="Times New Roman"/>
          <w:i w:val="0"/>
          <w:caps w:val="0"/>
          <w:color w:val="000000" w:themeColor="text1"/>
          <w:spacing w:val="0"/>
          <w:kern w:val="0"/>
          <w:sz w:val="32"/>
          <w:szCs w:val="32"/>
          <w:highlight w:val="none"/>
          <w:lang w:val="en-US" w:eastAsia="zh-CN" w:bidi="ar"/>
          <w14:textFill>
            <w14:solidFill>
              <w14:schemeClr w14:val="tx1"/>
            </w14:solidFill>
          </w14:textFill>
        </w:rPr>
        <w:t>十、在与贵公司及所属任何单位交易活动中出现违反国家法律法规、违反诚信守约原则、贿赂贵公司工作人员及其他不良行为时，贵公司有权在全公司范围内对我公司采取限制交易措施。限制交易措施包括但不限于:禁止参与新的采购活动、取消成交资格、终止合同等</w:t>
      </w:r>
    </w:p>
    <w:p>
      <w:pPr>
        <w:pStyle w:val="2"/>
        <w:spacing w:line="560" w:lineRule="exact"/>
        <w:jc w:val="both"/>
        <w:rPr>
          <w:rFonts w:hint="default" w:ascii="Times New Roman" w:hAnsi="Times New Roman" w:eastAsia="仿宋_GB2312" w:cs="Times New Roman"/>
          <w:i w:val="0"/>
          <w:caps w:val="0"/>
          <w:color w:val="000000" w:themeColor="text1"/>
          <w:spacing w:val="0"/>
          <w:kern w:val="0"/>
          <w:sz w:val="32"/>
          <w:szCs w:val="32"/>
          <w:highlight w:val="none"/>
          <w:lang w:val="en-US" w:eastAsia="zh-CN" w:bidi="ar"/>
          <w14:textFill>
            <w14:solidFill>
              <w14:schemeClr w14:val="tx1"/>
            </w14:solidFill>
          </w14:textFill>
        </w:rPr>
      </w:pPr>
    </w:p>
    <w:p>
      <w:pPr>
        <w:pStyle w:val="2"/>
        <w:spacing w:line="560" w:lineRule="exact"/>
        <w:jc w:val="both"/>
        <w:rPr>
          <w:rFonts w:hint="default" w:ascii="Times New Roman" w:hAnsi="Times New Roman" w:eastAsia="仿宋_GB2312" w:cs="Times New Roman"/>
          <w:i w:val="0"/>
          <w:caps w:val="0"/>
          <w:color w:val="000000" w:themeColor="text1"/>
          <w:spacing w:val="0"/>
          <w:kern w:val="0"/>
          <w:sz w:val="32"/>
          <w:szCs w:val="32"/>
          <w:highlight w:val="none"/>
          <w:lang w:val="en-US" w:eastAsia="zh-CN" w:bidi="ar"/>
          <w14:textFill>
            <w14:solidFill>
              <w14:schemeClr w14:val="tx1"/>
            </w14:solidFill>
          </w14:textFill>
        </w:rPr>
      </w:pPr>
    </w:p>
    <w:p>
      <w:pPr>
        <w:pStyle w:val="2"/>
        <w:spacing w:line="560" w:lineRule="exact"/>
        <w:jc w:val="both"/>
        <w:rPr>
          <w:rFonts w:hint="default" w:ascii="Times New Roman" w:hAnsi="Times New Roman" w:eastAsia="仿宋_GB2312" w:cs="Times New Roman"/>
          <w:i w:val="0"/>
          <w:caps w:val="0"/>
          <w:color w:val="000000" w:themeColor="text1"/>
          <w:spacing w:val="0"/>
          <w:kern w:val="0"/>
          <w:sz w:val="32"/>
          <w:szCs w:val="32"/>
          <w:highlight w:val="none"/>
          <w:lang w:val="en-US" w:eastAsia="zh-CN" w:bidi="ar"/>
          <w14:textFill>
            <w14:solidFill>
              <w14:schemeClr w14:val="tx1"/>
            </w14:solidFill>
          </w14:textFill>
        </w:rPr>
      </w:pPr>
      <w:r>
        <w:rPr>
          <w:rFonts w:hint="default" w:ascii="Times New Roman" w:hAnsi="Times New Roman" w:eastAsia="仿宋_GB2312" w:cs="Times New Roman"/>
          <w:i w:val="0"/>
          <w:caps w:val="0"/>
          <w:color w:val="000000" w:themeColor="text1"/>
          <w:spacing w:val="0"/>
          <w:kern w:val="0"/>
          <w:sz w:val="32"/>
          <w:szCs w:val="32"/>
          <w:highlight w:val="none"/>
          <w:lang w:val="en-US" w:eastAsia="zh-CN" w:bidi="ar"/>
          <w14:textFill>
            <w14:solidFill>
              <w14:schemeClr w14:val="tx1"/>
            </w14:solidFill>
          </w14:textFill>
        </w:rPr>
        <w:t>承诺单位：      （单位公章）</w:t>
      </w:r>
    </w:p>
    <w:p>
      <w:pPr>
        <w:pStyle w:val="2"/>
        <w:spacing w:line="560" w:lineRule="exact"/>
        <w:jc w:val="both"/>
        <w:rPr>
          <w:rFonts w:hint="default" w:ascii="Times New Roman" w:hAnsi="Times New Roman" w:eastAsia="仿宋_GB2312" w:cs="Times New Roman"/>
          <w:i w:val="0"/>
          <w:caps w:val="0"/>
          <w:color w:val="000000" w:themeColor="text1"/>
          <w:spacing w:val="0"/>
          <w:kern w:val="0"/>
          <w:sz w:val="32"/>
          <w:szCs w:val="32"/>
          <w:highlight w:val="none"/>
          <w:lang w:val="en-US" w:eastAsia="zh-CN" w:bidi="ar"/>
          <w14:textFill>
            <w14:solidFill>
              <w14:schemeClr w14:val="tx1"/>
            </w14:solidFill>
          </w14:textFill>
        </w:rPr>
      </w:pPr>
    </w:p>
    <w:p>
      <w:pPr>
        <w:pStyle w:val="2"/>
        <w:spacing w:line="560" w:lineRule="exact"/>
        <w:jc w:val="both"/>
        <w:rPr>
          <w:rFonts w:hint="default" w:ascii="Times New Roman" w:hAnsi="Times New Roman" w:eastAsia="仿宋_GB2312" w:cs="Times New Roman"/>
          <w:i w:val="0"/>
          <w:caps w:val="0"/>
          <w:color w:val="000000" w:themeColor="text1"/>
          <w:spacing w:val="0"/>
          <w:kern w:val="0"/>
          <w:sz w:val="32"/>
          <w:szCs w:val="32"/>
          <w:highlight w:val="none"/>
          <w:lang w:val="en-US" w:eastAsia="zh-CN" w:bidi="ar"/>
          <w14:textFill>
            <w14:solidFill>
              <w14:schemeClr w14:val="tx1"/>
            </w14:solidFill>
          </w14:textFill>
        </w:rPr>
      </w:pPr>
      <w:r>
        <w:rPr>
          <w:rFonts w:hint="default" w:ascii="Times New Roman" w:hAnsi="Times New Roman" w:eastAsia="仿宋_GB2312" w:cs="Times New Roman"/>
          <w:i w:val="0"/>
          <w:caps w:val="0"/>
          <w:color w:val="000000" w:themeColor="text1"/>
          <w:spacing w:val="0"/>
          <w:kern w:val="0"/>
          <w:sz w:val="32"/>
          <w:szCs w:val="32"/>
          <w:highlight w:val="none"/>
          <w:lang w:val="en-US" w:eastAsia="zh-CN" w:bidi="ar"/>
          <w14:textFill>
            <w14:solidFill>
              <w14:schemeClr w14:val="tx1"/>
            </w14:solidFill>
          </w14:textFill>
        </w:rPr>
        <w:t>法定代表人：      （签字</w:t>
      </w:r>
      <w:r>
        <w:rPr>
          <w:rFonts w:hint="eastAsia" w:ascii="Times New Roman" w:hAnsi="Times New Roman" w:eastAsia="仿宋_GB2312" w:cs="Times New Roman"/>
          <w:i w:val="0"/>
          <w:caps w:val="0"/>
          <w:color w:val="000000" w:themeColor="text1"/>
          <w:spacing w:val="0"/>
          <w:kern w:val="0"/>
          <w:sz w:val="32"/>
          <w:szCs w:val="32"/>
          <w:highlight w:val="none"/>
          <w:lang w:val="en-US" w:eastAsia="zh-CN" w:bidi="ar"/>
          <w14:textFill>
            <w14:solidFill>
              <w14:schemeClr w14:val="tx1"/>
            </w14:solidFill>
          </w14:textFill>
        </w:rPr>
        <w:t>或盖章</w:t>
      </w:r>
      <w:r>
        <w:rPr>
          <w:rFonts w:hint="default" w:ascii="Times New Roman" w:hAnsi="Times New Roman" w:eastAsia="仿宋_GB2312" w:cs="Times New Roman"/>
          <w:i w:val="0"/>
          <w:caps w:val="0"/>
          <w:color w:val="000000" w:themeColor="text1"/>
          <w:spacing w:val="0"/>
          <w:kern w:val="0"/>
          <w:sz w:val="32"/>
          <w:szCs w:val="32"/>
          <w:highlight w:val="none"/>
          <w:lang w:val="en-US" w:eastAsia="zh-CN" w:bidi="ar"/>
          <w14:textFill>
            <w14:solidFill>
              <w14:schemeClr w14:val="tx1"/>
            </w14:solidFill>
          </w14:textFill>
        </w:rPr>
        <w:t>）</w:t>
      </w:r>
    </w:p>
    <w:p>
      <w:pPr>
        <w:pStyle w:val="2"/>
        <w:spacing w:line="560" w:lineRule="exact"/>
        <w:ind w:firstLine="1600" w:firstLineChars="500"/>
        <w:jc w:val="both"/>
        <w:rPr>
          <w:rFonts w:hint="default" w:ascii="Times New Roman" w:hAnsi="Times New Roman" w:eastAsia="仿宋_GB2312" w:cs="Times New Roman"/>
          <w:i w:val="0"/>
          <w:caps w:val="0"/>
          <w:color w:val="000000" w:themeColor="text1"/>
          <w:spacing w:val="0"/>
          <w:kern w:val="0"/>
          <w:sz w:val="32"/>
          <w:szCs w:val="32"/>
          <w:highlight w:val="none"/>
          <w:lang w:val="en-US" w:eastAsia="zh-CN" w:bidi="ar"/>
          <w14:textFill>
            <w14:solidFill>
              <w14:schemeClr w14:val="tx1"/>
            </w14:solidFill>
          </w14:textFill>
        </w:rPr>
      </w:pPr>
      <w:r>
        <w:rPr>
          <w:rFonts w:hint="default" w:ascii="Times New Roman" w:hAnsi="Times New Roman" w:eastAsia="仿宋_GB2312" w:cs="Times New Roman"/>
          <w:i w:val="0"/>
          <w:caps w:val="0"/>
          <w:color w:val="000000" w:themeColor="text1"/>
          <w:spacing w:val="0"/>
          <w:kern w:val="0"/>
          <w:sz w:val="32"/>
          <w:szCs w:val="32"/>
          <w:highlight w:val="none"/>
          <w:lang w:val="en-US" w:eastAsia="zh-CN" w:bidi="ar"/>
          <w14:textFill>
            <w14:solidFill>
              <w14:schemeClr w14:val="tx1"/>
            </w14:solidFill>
          </w14:textFill>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3B13DE"/>
    <w:multiLevelType w:val="singleLevel"/>
    <w:tmpl w:val="143B13DE"/>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2E62BB"/>
    <w:rsid w:val="4D2E6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heme="minorHAnsi" w:hAnsiTheme="minorHAnsi" w:eastAsiaTheme="minorEastAsia" w:cstheme="minorBidi"/>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2024-07-24T09:04:00Z</dcterms:created>
  <dc:creator>Administrator</dc:creator>
  <cp:lastModifiedBy>Administrator</cp:lastModifiedBy>
  <dcterms:modified xsi:type="dcterms:W3CDTF">2024-07-24T09:04:59Z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9062D71539C14E8E9E443DEA4404CAA3</vt:lpwstr>
  </property>
</Properties>
</file>